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AF6F" w14:textId="77777777" w:rsidR="00F033A8" w:rsidRDefault="00000000">
      <w:pPr>
        <w:pStyle w:val="Standard"/>
        <w:jc w:val="center"/>
        <w:rPr>
          <w:rFonts w:ascii="Calibri" w:hAnsi="Calibri" w:cs="Calibri Light"/>
          <w:i/>
          <w:iCs/>
          <w:color w:val="00000A"/>
          <w:lang w:eastAsia="es-ES"/>
        </w:rPr>
      </w:pPr>
      <w:r>
        <w:rPr>
          <w:rFonts w:ascii="Calibri" w:hAnsi="Calibri" w:cs="Calibri Light"/>
          <w:i/>
          <w:iCs/>
          <w:color w:val="00000A"/>
          <w:lang w:eastAsia="es-ES"/>
        </w:rPr>
        <w:t>ANEXO I</w:t>
      </w:r>
    </w:p>
    <w:p w14:paraId="09C2E2CF" w14:textId="77777777" w:rsidR="00F033A8" w:rsidRDefault="00000000">
      <w:pPr>
        <w:pStyle w:val="Standard"/>
        <w:jc w:val="center"/>
        <w:rPr>
          <w:rFonts w:ascii="Calibri" w:hAnsi="Calibri" w:cs="Calibri"/>
          <w:b/>
          <w:bCs/>
          <w:i/>
          <w:iCs/>
          <w:color w:val="00000A"/>
          <w:lang w:eastAsia="es-ES"/>
        </w:rPr>
      </w:pPr>
      <w:r>
        <w:rPr>
          <w:rFonts w:ascii="Calibri" w:hAnsi="Calibri" w:cs="Calibri"/>
          <w:b/>
          <w:bCs/>
          <w:i/>
          <w:iCs/>
          <w:color w:val="00000A"/>
          <w:lang w:eastAsia="es-ES"/>
        </w:rPr>
        <w:t xml:space="preserve">SOLICITUD Adhesión “Campaña de fomento del consumo: </w:t>
      </w:r>
    </w:p>
    <w:p w14:paraId="1483DC7E" w14:textId="7887E676" w:rsidR="00F033A8" w:rsidRDefault="00000000">
      <w:pPr>
        <w:pStyle w:val="Standard"/>
        <w:jc w:val="center"/>
        <w:rPr>
          <w:rFonts w:ascii="Calibri" w:hAnsi="Calibri" w:cs="Calibri"/>
          <w:b/>
          <w:bCs/>
          <w:i/>
          <w:iCs/>
          <w:color w:val="00000A"/>
          <w:lang w:eastAsia="es-ES"/>
        </w:rPr>
      </w:pPr>
      <w:r>
        <w:rPr>
          <w:rFonts w:ascii="Calibri" w:hAnsi="Calibri" w:cs="Calibri"/>
          <w:b/>
          <w:bCs/>
          <w:i/>
          <w:iCs/>
          <w:color w:val="00000A"/>
          <w:lang w:eastAsia="es-ES"/>
        </w:rPr>
        <w:t xml:space="preserve">Bono-consumo Hondón de los Frailes </w:t>
      </w:r>
      <w:r w:rsidR="009A2DF4">
        <w:rPr>
          <w:rFonts w:ascii="Calibri" w:hAnsi="Calibri" w:cs="Calibri"/>
          <w:b/>
          <w:bCs/>
          <w:i/>
          <w:iCs/>
          <w:color w:val="00000A"/>
          <w:lang w:eastAsia="es-ES"/>
        </w:rPr>
        <w:t>2026</w:t>
      </w:r>
      <w:r>
        <w:rPr>
          <w:rFonts w:ascii="Calibri" w:hAnsi="Calibri" w:cs="Calibri"/>
          <w:b/>
          <w:bCs/>
          <w:i/>
          <w:iCs/>
          <w:color w:val="00000A"/>
          <w:lang w:eastAsia="es-ES"/>
        </w:rPr>
        <w:t>”</w:t>
      </w:r>
    </w:p>
    <w:tbl>
      <w:tblPr>
        <w:tblW w:w="10390" w:type="dxa"/>
        <w:tblInd w:w="-7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5"/>
        <w:gridCol w:w="3825"/>
        <w:gridCol w:w="3760"/>
      </w:tblGrid>
      <w:tr w:rsidR="00F033A8" w14:paraId="41F9DF62" w14:textId="77777777">
        <w:tc>
          <w:tcPr>
            <w:tcW w:w="10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21AE9794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i/>
                <w:iCs/>
                <w:color w:val="00000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lang w:eastAsia="es-ES"/>
              </w:rPr>
              <w:t>SOLICITANTE</w:t>
            </w:r>
          </w:p>
        </w:tc>
      </w:tr>
      <w:tr w:rsidR="00F033A8" w14:paraId="135E7F61" w14:textId="77777777">
        <w:trPr>
          <w:trHeight w:val="1342"/>
        </w:trPr>
        <w:tc>
          <w:tcPr>
            <w:tcW w:w="6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29FB8B8B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Nombre y apellidos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32251E47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DNI/NIE</w:t>
            </w:r>
          </w:p>
          <w:p w14:paraId="550747E8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F033A8" w14:paraId="71ABA9EA" w14:textId="77777777">
        <w:trPr>
          <w:trHeight w:val="1342"/>
        </w:trPr>
        <w:tc>
          <w:tcPr>
            <w:tcW w:w="6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2B495586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En representación de la empresa</w:t>
            </w:r>
          </w:p>
          <w:p w14:paraId="3762D2BE" w14:textId="77777777" w:rsidR="00F033A8" w:rsidRDefault="00F033A8">
            <w:pPr>
              <w:pStyle w:val="Standard"/>
              <w:suppressLineNumbers/>
              <w:rPr>
                <w:b/>
                <w:bCs/>
                <w:color w:val="00000A"/>
                <w:sz w:val="20"/>
                <w:szCs w:val="20"/>
                <w:lang w:eastAsia="es-ES"/>
              </w:rPr>
            </w:pPr>
          </w:p>
        </w:tc>
        <w:tc>
          <w:tcPr>
            <w:tcW w:w="3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653B8D6D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CIF/NIF</w:t>
            </w:r>
          </w:p>
          <w:p w14:paraId="38AD7699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F033A8" w14:paraId="00B7B8C9" w14:textId="77777777">
        <w:trPr>
          <w:trHeight w:val="1342"/>
        </w:trPr>
        <w:tc>
          <w:tcPr>
            <w:tcW w:w="6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61A26A25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Correo electrónico a efectos de notificaciones</w:t>
            </w:r>
          </w:p>
          <w:p w14:paraId="2ECEFC43" w14:textId="77777777" w:rsidR="00F033A8" w:rsidRDefault="00F033A8">
            <w:pPr>
              <w:pStyle w:val="Standard"/>
              <w:rPr>
                <w:rFonts w:ascii="Calibri" w:hAnsi="Calibri" w:cs="Calibri"/>
                <w:b/>
                <w:bCs/>
                <w:color w:val="00000A"/>
                <w:sz w:val="20"/>
                <w:szCs w:val="20"/>
                <w:lang w:eastAsia="es-ES"/>
              </w:rPr>
            </w:pPr>
          </w:p>
        </w:tc>
        <w:tc>
          <w:tcPr>
            <w:tcW w:w="3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55B0629E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Teléfono de contacto</w:t>
            </w:r>
          </w:p>
          <w:p w14:paraId="6AC41DCA" w14:textId="77777777" w:rsidR="00F033A8" w:rsidRDefault="00F033A8">
            <w:pPr>
              <w:pStyle w:val="Standard"/>
              <w:rPr>
                <w:b/>
                <w:bCs/>
              </w:rPr>
            </w:pPr>
          </w:p>
        </w:tc>
      </w:tr>
      <w:tr w:rsidR="00F033A8" w14:paraId="4F8A2077" w14:textId="77777777">
        <w:trPr>
          <w:trHeight w:val="400"/>
        </w:trPr>
        <w:tc>
          <w:tcPr>
            <w:tcW w:w="10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2338A7CD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s-ES"/>
              </w:rPr>
              <w:t>EXPONE</w:t>
            </w:r>
          </w:p>
        </w:tc>
      </w:tr>
      <w:tr w:rsidR="00F033A8" w14:paraId="5126BCF7" w14:textId="77777777">
        <w:trPr>
          <w:trHeight w:val="510"/>
        </w:trPr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010C5508" w14:textId="134C3D53" w:rsidR="00F033A8" w:rsidRDefault="00000000">
            <w:pPr>
              <w:pStyle w:val="Standard"/>
              <w:suppressLineNumbers/>
              <w:jc w:val="both"/>
            </w:pPr>
            <w:r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</w:rPr>
              <w:t xml:space="preserve">Que teniendo conocimiento de las Bases aprobadas por el Ayuntamiento de Hondón de los Frailes, que regulan la adhesión de establecimientos de la localidad a la “Campaña de fomento del consumo: Bono-consumo Hondón de los Frailes </w:t>
            </w:r>
            <w:r w:rsidR="009A2DF4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</w:rPr>
              <w:t>2026</w:t>
            </w:r>
            <w:r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</w:rPr>
              <w:t xml:space="preserve">”. </w:t>
            </w:r>
          </w:p>
        </w:tc>
      </w:tr>
      <w:tr w:rsidR="00F033A8" w14:paraId="7A5CFF7A" w14:textId="77777777">
        <w:trPr>
          <w:trHeight w:val="419"/>
        </w:trPr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562C3E40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i/>
                <w:iCs/>
                <w:color w:val="00000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lang w:eastAsia="es-ES"/>
              </w:rPr>
              <w:t>SOLICITA</w:t>
            </w:r>
          </w:p>
        </w:tc>
      </w:tr>
      <w:tr w:rsidR="00F033A8" w14:paraId="0865DD81" w14:textId="77777777">
        <w:trPr>
          <w:trHeight w:val="510"/>
        </w:trPr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5CC1F08B" w14:textId="242F0DB4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 Adherirse a la </w:t>
            </w:r>
            <w:r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“Campaña de fomento del consumo: Bono-consumo Hondón de los Frailes </w:t>
            </w:r>
            <w:r w:rsidR="009A2DF4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2026</w:t>
            </w:r>
            <w:r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”</w:t>
            </w:r>
          </w:p>
          <w:p w14:paraId="1735DCD7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es-ES"/>
              </w:rPr>
            </w:pPr>
          </w:p>
        </w:tc>
      </w:tr>
      <w:tr w:rsidR="00F033A8" w14:paraId="66D97F39" w14:textId="77777777">
        <w:trPr>
          <w:trHeight w:val="412"/>
        </w:trPr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46EF5695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lang w:eastAsia="es-ES"/>
              </w:rPr>
              <w:t>DATOS DEL COMERCIO/EMPRESA/ESTABLECIMIENTO</w:t>
            </w:r>
          </w:p>
        </w:tc>
      </w:tr>
      <w:tr w:rsidR="00F033A8" w14:paraId="35F8B87E" w14:textId="77777777">
        <w:trPr>
          <w:trHeight w:val="841"/>
        </w:trPr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40F29987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Nombre comercial</w:t>
            </w:r>
          </w:p>
        </w:tc>
      </w:tr>
      <w:tr w:rsidR="00F033A8" w14:paraId="4928348E" w14:textId="77777777">
        <w:trPr>
          <w:trHeight w:val="1125"/>
        </w:trPr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21CA9B8F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Domicilio de la actividad (Indicad: Calle, plaza, nº, etc.)</w:t>
            </w:r>
          </w:p>
          <w:p w14:paraId="74BE71FF" w14:textId="77777777" w:rsidR="00F033A8" w:rsidRDefault="00F033A8">
            <w:pPr>
              <w:pStyle w:val="Standard"/>
              <w:rPr>
                <w:b/>
                <w:bCs/>
                <w:color w:val="00000A"/>
                <w:sz w:val="20"/>
                <w:szCs w:val="20"/>
                <w:lang w:eastAsia="es-ES"/>
              </w:rPr>
            </w:pPr>
          </w:p>
        </w:tc>
      </w:tr>
      <w:tr w:rsidR="00F033A8" w14:paraId="3CB6E588" w14:textId="77777777">
        <w:trPr>
          <w:trHeight w:val="1080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2674FB3D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C.P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70D709DB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Población</w:t>
            </w:r>
          </w:p>
          <w:p w14:paraId="04A20754" w14:textId="77777777" w:rsidR="00F033A8" w:rsidRDefault="00F033A8">
            <w:pPr>
              <w:pStyle w:val="Standard"/>
              <w:rPr>
                <w:b/>
                <w:bCs/>
                <w:color w:val="00000A"/>
                <w:sz w:val="20"/>
                <w:szCs w:val="20"/>
                <w:lang w:eastAsia="es-ES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56FFE33A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Provincia</w:t>
            </w:r>
          </w:p>
          <w:p w14:paraId="31BD0D60" w14:textId="77777777" w:rsidR="00F033A8" w:rsidRDefault="00F033A8">
            <w:pPr>
              <w:pStyle w:val="Standard"/>
              <w:rPr>
                <w:b/>
                <w:bCs/>
                <w:color w:val="00000A"/>
                <w:sz w:val="20"/>
                <w:szCs w:val="20"/>
                <w:lang w:eastAsia="es-ES"/>
              </w:rPr>
            </w:pPr>
          </w:p>
        </w:tc>
      </w:tr>
      <w:tr w:rsidR="00F033A8" w14:paraId="52495FA1" w14:textId="77777777">
        <w:trPr>
          <w:trHeight w:val="1080"/>
        </w:trPr>
        <w:tc>
          <w:tcPr>
            <w:tcW w:w="6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4F905B16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lastRenderedPageBreak/>
              <w:t>E-mail del comercio-empresa-establecimiento:</w:t>
            </w:r>
          </w:p>
          <w:p w14:paraId="70033C2C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47285460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Tfno. Comercio-empresa-establecimiento:</w:t>
            </w:r>
          </w:p>
          <w:p w14:paraId="7139D265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F033A8" w14:paraId="32D9A3EC" w14:textId="77777777">
        <w:trPr>
          <w:trHeight w:val="1185"/>
        </w:trPr>
        <w:tc>
          <w:tcPr>
            <w:tcW w:w="10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63E695E7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s-ES"/>
              </w:rPr>
              <w:t>Marcad la categoría del negocio:</w:t>
            </w:r>
          </w:p>
          <w:p w14:paraId="2011A6C5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  <w:p w14:paraId="6037A3F6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es-ES"/>
              </w:rPr>
              <w:t xml:space="preserve"> 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Alimentación    Bar y restaurante    Peluquería</w:t>
            </w:r>
          </w:p>
          <w:p w14:paraId="519A10BF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  <w:p w14:paraId="1E815D4F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  Artículos del hogar y decoración     Establecimiento de estética</w:t>
            </w:r>
          </w:p>
          <w:p w14:paraId="63E56515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  <w:p w14:paraId="7263B81C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  Moda    Peluquería    Hospedaje    Ferretería</w:t>
            </w:r>
          </w:p>
          <w:p w14:paraId="769AF012" w14:textId="77777777" w:rsidR="00F033A8" w:rsidRDefault="00F033A8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  <w:p w14:paraId="30F8E3F1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  Materiales de construcción   Carnicería  </w:t>
            </w:r>
          </w:p>
          <w:p w14:paraId="574D62B3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 </w:t>
            </w:r>
          </w:p>
          <w:p w14:paraId="4ED0582D" w14:textId="77777777" w:rsidR="00F033A8" w:rsidRDefault="00000000">
            <w:pPr>
              <w:pStyle w:val="Standard"/>
              <w:suppressLineNumbers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   Otros</w:t>
            </w:r>
          </w:p>
          <w:p w14:paraId="29D38673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eastAsia="es-ES"/>
              </w:rPr>
              <w:t xml:space="preserve">  </w:t>
            </w:r>
          </w:p>
        </w:tc>
      </w:tr>
      <w:tr w:rsidR="00F033A8" w14:paraId="5AC3D22D" w14:textId="77777777"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CACA"/>
            <w:tcMar>
              <w:top w:w="55" w:type="dxa"/>
              <w:left w:w="50" w:type="dxa"/>
              <w:bottom w:w="55" w:type="dxa"/>
              <w:right w:w="55" w:type="dxa"/>
            </w:tcMar>
          </w:tcPr>
          <w:p w14:paraId="62726CC6" w14:textId="77777777" w:rsidR="00F033A8" w:rsidRDefault="00000000">
            <w:pPr>
              <w:pStyle w:val="Standard"/>
              <w:suppressLineNumbers/>
              <w:rPr>
                <w:rFonts w:ascii="Calibri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s-ES"/>
              </w:rPr>
              <w:t>DOCUMENTACIÓN QUE APORTA (marque una X donde proceda):</w:t>
            </w:r>
          </w:p>
        </w:tc>
      </w:tr>
      <w:tr w:rsidR="00F033A8" w14:paraId="6976A084" w14:textId="77777777">
        <w:trPr>
          <w:trHeight w:val="100"/>
        </w:trPr>
        <w:tc>
          <w:tcPr>
            <w:tcW w:w="10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2F7EB" w14:textId="77777777" w:rsidR="00F033A8" w:rsidRDefault="00F033A8">
            <w:pPr>
              <w:pStyle w:val="Standard"/>
              <w:widowControl/>
              <w:jc w:val="both"/>
            </w:pPr>
          </w:p>
          <w:p w14:paraId="60CDB79A" w14:textId="77777777" w:rsidR="00F033A8" w:rsidRDefault="00000000">
            <w:pPr>
              <w:pStyle w:val="Standard"/>
              <w:widowControl/>
              <w:jc w:val="both"/>
            </w:pPr>
            <w:r>
              <w:rPr>
                <w:rFonts w:ascii="Calibri" w:eastAsia="Arial" w:hAnsi="Calibri" w:cs="Arial"/>
                <w:b/>
                <w:bCs/>
                <w:sz w:val="20"/>
                <w:szCs w:val="20"/>
                <w:u w:val="single"/>
                <w:lang w:eastAsia="es-ES"/>
              </w:rPr>
              <w:t>En el caso de personas jurídicas</w:t>
            </w:r>
            <w:r>
              <w:rPr>
                <w:rFonts w:ascii="Calibri" w:eastAsia="Arial" w:hAnsi="Calibri" w:cs="Arial"/>
                <w:b/>
                <w:bCs/>
                <w:sz w:val="20"/>
                <w:szCs w:val="20"/>
                <w:lang w:eastAsia="es-ES"/>
              </w:rPr>
              <w:t>, a</w:t>
            </w:r>
            <w:r>
              <w:rPr>
                <w:rFonts w:ascii="Calibri" w:eastAsia="Arial" w:hAnsi="Calibri" w:cs="Arial"/>
                <w:b/>
                <w:bCs/>
                <w:sz w:val="20"/>
                <w:szCs w:val="20"/>
              </w:rPr>
              <w:t>creditación de los poderes de la persona administradora y de la que presenta la solicitud, en caso de no ser la misma persona, en cuyo caso aportará formulario relativo a la representación.</w:t>
            </w:r>
          </w:p>
          <w:p w14:paraId="4F0988DA" w14:textId="77777777" w:rsidR="00F033A8" w:rsidRDefault="00F033A8">
            <w:pPr>
              <w:pStyle w:val="Standard"/>
              <w:widowControl/>
              <w:jc w:val="both"/>
              <w:rPr>
                <w:rFonts w:ascii="Calibri" w:eastAsia="Arial" w:hAnsi="Calibri" w:cs="Arial"/>
                <w:sz w:val="20"/>
                <w:szCs w:val="20"/>
              </w:rPr>
            </w:pPr>
          </w:p>
          <w:p w14:paraId="3BD40157" w14:textId="77777777" w:rsidR="00F033A8" w:rsidRDefault="00000000">
            <w:pPr>
              <w:pStyle w:val="Standard"/>
              <w:widowControl/>
              <w:jc w:val="both"/>
            </w:pPr>
            <w:r>
              <w:rPr>
                <w:rFonts w:ascii="Calibri" w:eastAsia="Arial" w:hAnsi="Calibri" w:cs="Arial"/>
                <w:b/>
                <w:bCs/>
                <w:sz w:val="20"/>
                <w:szCs w:val="20"/>
              </w:rPr>
              <w:t>Poder de representación del representante legal, en caso de no disponer de firma electrónica y actuar mediante representante.</w:t>
            </w:r>
          </w:p>
          <w:p w14:paraId="4F4440E5" w14:textId="77777777" w:rsidR="00F033A8" w:rsidRDefault="00F033A8">
            <w:pPr>
              <w:pStyle w:val="Standard"/>
              <w:widowControl/>
              <w:jc w:val="both"/>
              <w:rPr>
                <w:rFonts w:ascii="Calibri" w:eastAsia="Arial" w:hAnsi="Calibri" w:cs="Arial"/>
                <w:b/>
                <w:bCs/>
                <w:sz w:val="20"/>
                <w:szCs w:val="20"/>
              </w:rPr>
            </w:pPr>
          </w:p>
          <w:p w14:paraId="087A6650" w14:textId="77777777" w:rsidR="00F033A8" w:rsidRDefault="00000000">
            <w:pPr>
              <w:pStyle w:val="Standard"/>
              <w:widowControl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Ficha de mantenimiento de terceros, según modelo normalizado (Anexo II). Si el Ayuntamiento ya dispone de ficha de terceros, indicar número de cuenta:</w:t>
            </w:r>
          </w:p>
          <w:p w14:paraId="5AB3CBB9" w14:textId="77777777" w:rsidR="00F033A8" w:rsidRDefault="00F033A8">
            <w:pPr>
              <w:pStyle w:val="Standard"/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E9B6F0B" w14:textId="77777777" w:rsidR="00F033A8" w:rsidRDefault="00F033A8">
            <w:pPr>
              <w:pStyle w:val="Standard"/>
              <w:widowControl/>
              <w:suppressAutoHyphens w:val="0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BFFD5FB" w14:textId="77777777" w:rsidR="00F033A8" w:rsidRDefault="00000000">
            <w:pPr>
              <w:pStyle w:val="TableContents"/>
              <w:widowControl/>
              <w:suppressAutoHyphens w:val="0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IBAN                           </w:t>
            </w:r>
          </w:p>
          <w:p w14:paraId="50C0E7FB" w14:textId="77777777" w:rsidR="00F033A8" w:rsidRDefault="00F033A8">
            <w:pPr>
              <w:pStyle w:val="Standard"/>
              <w:widowControl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390744F" w14:textId="77777777" w:rsidR="00F033A8" w:rsidRDefault="00F033A8">
            <w:pPr>
              <w:pStyle w:val="Standard"/>
              <w:widowControl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7CAB24C" w14:textId="77777777" w:rsidR="00F033A8" w:rsidRDefault="00000000">
            <w:pPr>
              <w:pStyle w:val="Standard"/>
              <w:widowControl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Certificado actualizado de Situación Censal que indique la actividad económica con su fecha de alta, el domicilio fiscal.</w:t>
            </w:r>
          </w:p>
          <w:p w14:paraId="2626DEE9" w14:textId="77777777" w:rsidR="00F033A8" w:rsidRDefault="00000000">
            <w:pPr>
              <w:pStyle w:val="Standard"/>
              <w:widowControl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En caso de personas físicas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Certificado o documento que acredite su situación de alta en el Régimen Especial de Trabajadores Autónomos (R.E.T.A) o Mutua profesional correspondiente, a fecha de la solicitud.</w:t>
            </w:r>
          </w:p>
          <w:p w14:paraId="3C424731" w14:textId="77777777" w:rsidR="00F033A8" w:rsidRDefault="00F033A8">
            <w:pPr>
              <w:pStyle w:val="Standard"/>
              <w:widowControl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5B205A1" w14:textId="77777777" w:rsidR="00F033A8" w:rsidRDefault="00000000">
            <w:pPr>
              <w:pStyle w:val="Standard"/>
              <w:widowControl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En caso de personas jurídicas</w:t>
            </w:r>
            <w:r>
              <w:rPr>
                <w:rFonts w:ascii="Calibri" w:hAnsi="Calibri" w:cs="Calibri"/>
                <w:sz w:val="20"/>
                <w:szCs w:val="20"/>
                <w:u w:val="single"/>
              </w:rPr>
              <w:t>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Documento o justificante del alta en el Régimen de la Seguridad Social correspondiente de la persona administradora.</w:t>
            </w:r>
          </w:p>
          <w:p w14:paraId="298EE1BC" w14:textId="77777777" w:rsidR="00F033A8" w:rsidRDefault="00F033A8">
            <w:pPr>
              <w:pStyle w:val="Standard"/>
              <w:widowControl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033A8" w14:paraId="152E80DF" w14:textId="77777777">
        <w:trPr>
          <w:trHeight w:val="735"/>
        </w:trPr>
        <w:tc>
          <w:tcPr>
            <w:tcW w:w="10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8E324" w14:textId="77777777" w:rsidR="00F033A8" w:rsidRDefault="00000000">
            <w:pPr>
              <w:pStyle w:val="Standard"/>
              <w:jc w:val="both"/>
              <w:rPr>
                <w:rFonts w:ascii="Calibri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eastAsia="es-ES"/>
              </w:rPr>
              <w:t>La persona solicitante DECLARA BAJO SU RESPONSABILIDAD:</w:t>
            </w:r>
          </w:p>
        </w:tc>
      </w:tr>
      <w:tr w:rsidR="00F033A8" w14:paraId="020E6121" w14:textId="77777777">
        <w:trPr>
          <w:trHeight w:val="861"/>
        </w:trPr>
        <w:tc>
          <w:tcPr>
            <w:tcW w:w="10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2A59B" w14:textId="34D20583" w:rsidR="00F033A8" w:rsidRDefault="00000000">
            <w:pPr>
              <w:pStyle w:val="Standard"/>
              <w:widowControl/>
              <w:spacing w:after="170"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Que conoce y acepta las bases de la convocatoria de ayudas programa </w:t>
            </w:r>
            <w:r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 xml:space="preserve">“Campaña de fomento del consumo: Bono-consumo Hondón de los Frailes </w:t>
            </w:r>
            <w:r w:rsidR="009A2DF4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2026</w:t>
            </w:r>
            <w:r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lang w:eastAsia="es-ES"/>
              </w:rPr>
              <w:t>”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  <w:p w14:paraId="4A6806CC" w14:textId="77777777" w:rsidR="00F033A8" w:rsidRDefault="00000000">
            <w:pPr>
              <w:pStyle w:val="Standard"/>
              <w:widowControl/>
              <w:spacing w:after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Que no incurre en causa de prohibición para la obtención de la condición de beneficiario a las que se refiere el artículo 13 de la Ley 38/2003, de 17 de noviembre, General de Subvenciones.</w:t>
            </w:r>
          </w:p>
          <w:p w14:paraId="13D991A2" w14:textId="77777777" w:rsidR="00F033A8" w:rsidRDefault="00000000">
            <w:pPr>
              <w:pStyle w:val="Standard"/>
              <w:widowControl/>
              <w:spacing w:after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Que está al corriente de las obligaciones tributarias con la Hacienda Estatal, Autonómica , Local y frente a la Seguridad Social.</w:t>
            </w:r>
          </w:p>
          <w:p w14:paraId="1CB4BF4F" w14:textId="77777777" w:rsidR="00F033A8" w:rsidRDefault="00000000">
            <w:pPr>
              <w:pStyle w:val="Standard"/>
              <w:widowControl/>
              <w:spacing w:after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Que no es deudor por reintegro de otras subvenciones concedidas.</w:t>
            </w:r>
          </w:p>
          <w:p w14:paraId="5D1BE9CD" w14:textId="77777777" w:rsidR="00F033A8" w:rsidRDefault="00000000">
            <w:pPr>
              <w:pStyle w:val="Standard"/>
              <w:widowControl/>
              <w:spacing w:after="170"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Que Informará de las ayudas o bonificaciones recibidas para el mismo fin, en su caso, con indicación de importe, organismo y fecha de concesión.</w:t>
            </w:r>
          </w:p>
          <w:p w14:paraId="12E54ED8" w14:textId="77777777" w:rsidR="00F033A8" w:rsidRDefault="00000000">
            <w:pPr>
              <w:pStyle w:val="Standard"/>
              <w:widowControl/>
              <w:spacing w:after="170"/>
              <w:jc w:val="both"/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Que todos los datos que figuran en la solicitud son ciertos</w:t>
            </w:r>
          </w:p>
        </w:tc>
      </w:tr>
      <w:tr w:rsidR="00F033A8" w14:paraId="619A4626" w14:textId="77777777">
        <w:trPr>
          <w:trHeight w:val="861"/>
        </w:trPr>
        <w:tc>
          <w:tcPr>
            <w:tcW w:w="10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B0EC5A" w14:textId="77777777" w:rsidR="00F033A8" w:rsidRDefault="00F033A8">
            <w:pPr>
              <w:pStyle w:val="Standard"/>
              <w:snapToGrid w:val="0"/>
              <w:spacing w:line="360" w:lineRule="auto"/>
              <w:jc w:val="center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</w:p>
          <w:p w14:paraId="2A682FD6" w14:textId="06CC0BC7" w:rsidR="00F033A8" w:rsidRDefault="00000000">
            <w:pPr>
              <w:pStyle w:val="Standard"/>
              <w:spacing w:line="360" w:lineRule="auto"/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Hondón de los Frailes, a               de                     de </w:t>
            </w:r>
            <w:r w:rsidR="009A2DF4">
              <w:rPr>
                <w:rFonts w:ascii="Calibri" w:hAnsi="Calibri" w:cs="Calibri"/>
                <w:bCs/>
                <w:sz w:val="20"/>
                <w:szCs w:val="20"/>
              </w:rPr>
              <w:t>2026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  <w:p w14:paraId="79FFE7F3" w14:textId="77777777" w:rsidR="00F033A8" w:rsidRDefault="00000000">
            <w:pPr>
              <w:pStyle w:val="Standard"/>
              <w:ind w:left="709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  Firma del/la</w:t>
            </w:r>
          </w:p>
          <w:p w14:paraId="697252DB" w14:textId="77777777" w:rsidR="00F033A8" w:rsidRDefault="00000000">
            <w:pPr>
              <w:pStyle w:val="Standard"/>
              <w:ind w:left="709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SOLICITANTE:</w:t>
            </w:r>
          </w:p>
          <w:p w14:paraId="61E185E1" w14:textId="77777777" w:rsidR="00F033A8" w:rsidRDefault="00F033A8">
            <w:pPr>
              <w:pStyle w:val="Standard"/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3D9FF47" w14:textId="77777777" w:rsidR="00F033A8" w:rsidRDefault="00F033A8">
            <w:pPr>
              <w:pStyle w:val="Standard"/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D2307E7" w14:textId="77777777" w:rsidR="00F033A8" w:rsidRDefault="00F033A8">
            <w:pPr>
              <w:pStyle w:val="Standard"/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3F32333" w14:textId="77777777" w:rsidR="00F033A8" w:rsidRDefault="00000000">
            <w:pPr>
              <w:pStyle w:val="Standard"/>
              <w:spacing w:line="360" w:lineRule="auto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Sr. ALCALDE-PRESIDENTE DEL AYUNTAMIENTO DE HONDÓN DE LOS FRAILES</w:t>
            </w:r>
          </w:p>
        </w:tc>
      </w:tr>
    </w:tbl>
    <w:p w14:paraId="76820BD9" w14:textId="77777777" w:rsidR="00F033A8" w:rsidRDefault="00F033A8">
      <w:pPr>
        <w:pStyle w:val="Standard"/>
        <w:jc w:val="both"/>
        <w:rPr>
          <w:rFonts w:ascii="Calibri" w:hAnsi="Calibri" w:cs="Calibri"/>
        </w:rPr>
      </w:pPr>
    </w:p>
    <w:p w14:paraId="760D812F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7F21E3ED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5232050A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63F839E8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44D25AFD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54F9705A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005821BD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5012F87F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02D3F9C2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19212C45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28AC0DAA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6B94FEE2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4E0312EC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66F9B416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147E8D5B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56019BF9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16C976FA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49E60E4A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19BF12F0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524643CC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6CA3D54E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643AF643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45065BF4" w14:textId="77777777" w:rsidR="00F033A8" w:rsidRDefault="00F033A8">
      <w:pPr>
        <w:pStyle w:val="Standarduser"/>
        <w:ind w:left="-737" w:right="-794"/>
        <w:jc w:val="both"/>
        <w:rPr>
          <w:rFonts w:ascii="Calibri Light" w:hAnsi="Calibri Light" w:cs="Calibri"/>
          <w:b/>
          <w:color w:val="000000"/>
          <w:kern w:val="0"/>
          <w:sz w:val="16"/>
          <w:szCs w:val="16"/>
        </w:rPr>
      </w:pPr>
    </w:p>
    <w:p w14:paraId="200283E6" w14:textId="77777777" w:rsidR="00F033A8" w:rsidRDefault="00000000">
      <w:pPr>
        <w:pStyle w:val="Standard"/>
        <w:widowControl/>
        <w:spacing w:before="280"/>
        <w:ind w:left="-737" w:right="-794"/>
        <w:jc w:val="both"/>
      </w:pPr>
      <w:bookmarkStart w:id="0" w:name="undefined1"/>
      <w:bookmarkEnd w:id="0"/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Consentimiento y Deber de Informar a los Interesados sobre Protección de Datos: he sido informado de que esta</w:t>
      </w:r>
      <w:r>
        <w:rPr>
          <w:rFonts w:ascii="Calibri Light" w:hAnsi="Calibri Light"/>
          <w:i/>
          <w:iCs/>
          <w:color w:val="000000"/>
          <w:kern w:val="0"/>
          <w:sz w:val="16"/>
          <w:szCs w:val="16"/>
        </w:rPr>
        <w:br/>
      </w:r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Entidad va a tratar y guardar los datos aportados en la instancia y en la documentación que la acompaña para la</w:t>
      </w:r>
      <w:r>
        <w:rPr>
          <w:rFonts w:ascii="Calibri Light" w:hAnsi="Calibri Light"/>
          <w:i/>
          <w:iCs/>
          <w:color w:val="000000"/>
          <w:kern w:val="0"/>
          <w:sz w:val="16"/>
          <w:szCs w:val="16"/>
        </w:rPr>
        <w:br/>
      </w:r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realización de actuaciones administrativas. Información básica sobre protección de datos: Responsable Ayuntamiento.</w:t>
      </w:r>
      <w:r>
        <w:rPr>
          <w:rFonts w:ascii="Calibri Light" w:hAnsi="Calibri Light"/>
          <w:i/>
          <w:iCs/>
          <w:color w:val="000000"/>
          <w:kern w:val="0"/>
          <w:sz w:val="16"/>
          <w:szCs w:val="16"/>
        </w:rPr>
        <w:br/>
      </w:r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Finalidad: Tramitar procedimientos y actuaciones administrativas. Legitimación: Cumplimiento de una misión realizada</w:t>
      </w:r>
      <w:r>
        <w:rPr>
          <w:rFonts w:ascii="Calibri Light" w:hAnsi="Calibri Light"/>
          <w:i/>
          <w:iCs/>
          <w:color w:val="000000"/>
          <w:kern w:val="0"/>
          <w:sz w:val="16"/>
          <w:szCs w:val="16"/>
        </w:rPr>
        <w:br/>
      </w:r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en interés público o en el ejercicio de poderes públicos otorgados a esta Entidad. Destinatarios: Se cederán datos, en</w:t>
      </w:r>
      <w:r>
        <w:rPr>
          <w:rFonts w:ascii="Calibri Light" w:hAnsi="Calibri Light"/>
          <w:i/>
          <w:iCs/>
          <w:color w:val="000000"/>
          <w:kern w:val="0"/>
          <w:sz w:val="16"/>
          <w:szCs w:val="16"/>
        </w:rPr>
        <w:br/>
      </w:r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su caso, a otras Administraciones Públicas y a los Encargados del Tratamiento de los Datos. No hay previsión de</w:t>
      </w:r>
      <w:r>
        <w:rPr>
          <w:rFonts w:ascii="Calibri Light" w:hAnsi="Calibri Light"/>
          <w:i/>
          <w:iCs/>
          <w:color w:val="000000"/>
          <w:kern w:val="0"/>
          <w:sz w:val="16"/>
          <w:szCs w:val="16"/>
        </w:rPr>
        <w:br/>
      </w:r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transferencias a terceros países. Derechos: Acceder, rectificar y suprimir los datos, así como otros derechos, tal y como se explica en la información adicional. Información Adicional: Puede consultar la información adicional y detallada sobre Protección de Datos en la siguiente dirección</w:t>
      </w:r>
      <w:bookmarkStart w:id="1" w:name="undefined"/>
      <w:bookmarkEnd w:id="1"/>
      <w:r>
        <w:rPr>
          <w:rFonts w:ascii="Calibri Light" w:hAnsi="Calibri Light"/>
          <w:i/>
          <w:iCs/>
          <w:color w:val="000000"/>
          <w:kern w:val="0"/>
          <w:sz w:val="16"/>
          <w:szCs w:val="16"/>
        </w:rPr>
        <w:t xml:space="preserve"> </w:t>
      </w:r>
      <w:r>
        <w:rPr>
          <w:rFonts w:ascii="sans-serif" w:hAnsi="sans-serif"/>
          <w:i/>
          <w:iCs/>
          <w:color w:val="000000"/>
          <w:kern w:val="0"/>
          <w:sz w:val="16"/>
          <w:szCs w:val="16"/>
        </w:rPr>
        <w:t>https://hondondelosfrailes.sedelectronica.es/info.0</w:t>
      </w:r>
    </w:p>
    <w:p w14:paraId="1B8AC362" w14:textId="77777777" w:rsidR="00F033A8" w:rsidRDefault="00F033A8">
      <w:pPr>
        <w:pStyle w:val="Standarduser"/>
        <w:spacing w:before="280"/>
        <w:ind w:left="-737" w:right="-794"/>
        <w:jc w:val="both"/>
        <w:rPr>
          <w:rFonts w:ascii="Calibri Light" w:hAnsi="Calibri Light"/>
          <w:i/>
          <w:iCs/>
          <w:color w:val="000000"/>
          <w:kern w:val="0"/>
          <w:sz w:val="16"/>
          <w:szCs w:val="16"/>
        </w:rPr>
      </w:pPr>
    </w:p>
    <w:sectPr w:rsidR="00F033A8">
      <w:headerReference w:type="default" r:id="rId7"/>
      <w:footerReference w:type="default" r:id="rId8"/>
      <w:pgSz w:w="12240" w:h="15840"/>
      <w:pgMar w:top="2052" w:right="1701" w:bottom="126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40FD" w14:textId="77777777" w:rsidR="00E31321" w:rsidRDefault="00E31321">
      <w:r>
        <w:separator/>
      </w:r>
    </w:p>
  </w:endnote>
  <w:endnote w:type="continuationSeparator" w:id="0">
    <w:p w14:paraId="7C1E4AED" w14:textId="77777777" w:rsidR="00E31321" w:rsidRDefault="00E3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4C57" w14:textId="77777777" w:rsidR="00A21CEC" w:rsidRDefault="00000000">
    <w:pPr>
      <w:jc w:val="center"/>
      <w:textAlignment w:val="auto"/>
    </w:pPr>
    <w:bookmarkStart w:id="2" w:name="_Hlk121244937"/>
    <w:r>
      <w:rPr>
        <w:rFonts w:ascii="Arial" w:eastAsia="Lucida Sans Unicode" w:hAnsi="Arial" w:cs="Arial"/>
        <w:b/>
        <w:bCs/>
        <w:sz w:val="16"/>
        <w:szCs w:val="16"/>
        <w:lang w:bidi="ar-SA"/>
      </w:rPr>
      <w:t>Ayuntamiento de Hondón de los Frailes</w:t>
    </w:r>
  </w:p>
  <w:p w14:paraId="1123969A" w14:textId="77777777" w:rsidR="00A21CEC" w:rsidRPr="009A2DF4" w:rsidRDefault="00000000">
    <w:pPr>
      <w:jc w:val="center"/>
      <w:textAlignment w:val="auto"/>
      <w:rPr>
        <w:lang w:val="pt-PT"/>
      </w:rPr>
    </w:pPr>
    <w:r>
      <w:rPr>
        <w:rFonts w:ascii="Arial" w:eastAsia="Lucida Sans Unicode" w:hAnsi="Arial" w:cs="Arial"/>
        <w:sz w:val="16"/>
        <w:szCs w:val="16"/>
        <w:lang w:bidi="ar-SA"/>
      </w:rPr>
      <w:t xml:space="preserve">Calle Juan Carlos I, 21, Hondón de los Frailes. </w:t>
    </w:r>
    <w:r>
      <w:rPr>
        <w:rFonts w:ascii="Arial" w:eastAsia="Lucida Sans Unicode" w:hAnsi="Arial" w:cs="Arial"/>
        <w:sz w:val="16"/>
        <w:szCs w:val="16"/>
        <w:lang w:val="pt-PT" w:bidi="ar-SA"/>
      </w:rPr>
      <w:t>03689 Alicante. Tfno. 965482001. C.I.F. P0307800C</w:t>
    </w:r>
  </w:p>
  <w:p w14:paraId="1D554220" w14:textId="77777777" w:rsidR="00A21CEC" w:rsidRDefault="00000000">
    <w:pPr>
      <w:jc w:val="center"/>
      <w:textAlignment w:val="auto"/>
      <w:rPr>
        <w:rFonts w:ascii="Arial" w:eastAsia="Lucida Sans Unicode" w:hAnsi="Arial" w:cs="Arial"/>
        <w:sz w:val="16"/>
        <w:szCs w:val="16"/>
        <w:lang w:val="pt-PT" w:bidi="ar-SA"/>
      </w:rPr>
    </w:pPr>
    <w:r>
      <w:rPr>
        <w:rFonts w:ascii="Arial" w:eastAsia="Lucida Sans Unicode" w:hAnsi="Arial" w:cs="Arial"/>
        <w:sz w:val="16"/>
        <w:szCs w:val="16"/>
        <w:lang w:val="pt-PT" w:bidi="ar-SA"/>
      </w:rPr>
      <w:t>Email: info@hondondelosfrailes.es</w:t>
    </w:r>
  </w:p>
  <w:bookmarkEnd w:id="2"/>
  <w:p w14:paraId="6AD69798" w14:textId="77777777" w:rsidR="00A21CEC" w:rsidRDefault="00A21CEC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38D8" w14:textId="77777777" w:rsidR="00E31321" w:rsidRDefault="00E31321">
      <w:r>
        <w:rPr>
          <w:color w:val="000000"/>
        </w:rPr>
        <w:separator/>
      </w:r>
    </w:p>
  </w:footnote>
  <w:footnote w:type="continuationSeparator" w:id="0">
    <w:p w14:paraId="259D6FC4" w14:textId="77777777" w:rsidR="00E31321" w:rsidRDefault="00E3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998C" w14:textId="77777777" w:rsidR="00A21CEC" w:rsidRDefault="00000000">
    <w:pPr>
      <w:pStyle w:val="Encabezado"/>
    </w:pPr>
    <w:r>
      <w:rPr>
        <w:noProof/>
      </w:rPr>
      <w:drawing>
        <wp:inline distT="0" distB="0" distL="0" distR="0" wp14:anchorId="41BE4B81" wp14:editId="3C6373FF">
          <wp:extent cx="643893" cy="922016"/>
          <wp:effectExtent l="0" t="0" r="3807" b="0"/>
          <wp:docPr id="1275088364" name="Imagen 3" descr="Una caricatura de una person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3893" cy="92201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053"/>
    <w:multiLevelType w:val="multilevel"/>
    <w:tmpl w:val="63088A7A"/>
    <w:styleLink w:val="WW8Num6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  <w:color w:val="000000"/>
        <w:position w:val="0"/>
        <w:sz w:val="16"/>
        <w:szCs w:val="16"/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position w:val="0"/>
        <w:sz w:val="24"/>
        <w:vertAlign w:val="baseline"/>
      </w:rPr>
    </w:lvl>
  </w:abstractNum>
  <w:abstractNum w:abstractNumId="1" w15:restartNumberingAfterBreak="0">
    <w:nsid w:val="08E203BB"/>
    <w:multiLevelType w:val="multilevel"/>
    <w:tmpl w:val="A50EAC34"/>
    <w:styleLink w:val="WWNum1"/>
    <w:lvl w:ilvl="0">
      <w:numFmt w:val="bullet"/>
      <w:lvlText w:val=""/>
      <w:lvlJc w:val="left"/>
      <w:pPr>
        <w:ind w:left="331" w:hanging="231"/>
      </w:pPr>
      <w:rPr>
        <w:rFonts w:ascii="Times New Roman" w:eastAsia="Symbol" w:hAnsi="Times New Roman"/>
      </w:rPr>
    </w:lvl>
    <w:lvl w:ilvl="1">
      <w:numFmt w:val="bullet"/>
      <w:lvlText w:val="-"/>
      <w:lvlJc w:val="left"/>
      <w:pPr>
        <w:ind w:left="820" w:hanging="360"/>
      </w:pPr>
      <w:rPr>
        <w:rFonts w:ascii="Calibri" w:eastAsia="Times New Roman" w:hAnsi="Calibri"/>
        <w:sz w:val="22"/>
      </w:rPr>
    </w:lvl>
    <w:lvl w:ilvl="2">
      <w:numFmt w:val="bullet"/>
      <w:lvlText w:val="•"/>
      <w:lvlJc w:val="left"/>
      <w:pPr>
        <w:ind w:left="1760" w:hanging="360"/>
      </w:pPr>
    </w:lvl>
    <w:lvl w:ilvl="3">
      <w:numFmt w:val="bullet"/>
      <w:lvlText w:val="•"/>
      <w:lvlJc w:val="left"/>
      <w:pPr>
        <w:ind w:left="2700" w:hanging="360"/>
      </w:pPr>
    </w:lvl>
    <w:lvl w:ilvl="4">
      <w:numFmt w:val="bullet"/>
      <w:lvlText w:val="•"/>
      <w:lvlJc w:val="left"/>
      <w:pPr>
        <w:ind w:left="3641" w:hanging="360"/>
      </w:pPr>
    </w:lvl>
    <w:lvl w:ilvl="5">
      <w:numFmt w:val="bullet"/>
      <w:lvlText w:val="•"/>
      <w:lvlJc w:val="left"/>
      <w:pPr>
        <w:ind w:left="4581" w:hanging="360"/>
      </w:pPr>
    </w:lvl>
    <w:lvl w:ilvl="6">
      <w:numFmt w:val="bullet"/>
      <w:lvlText w:val="•"/>
      <w:lvlJc w:val="left"/>
      <w:pPr>
        <w:ind w:left="5522" w:hanging="360"/>
      </w:pPr>
    </w:lvl>
    <w:lvl w:ilvl="7">
      <w:numFmt w:val="bullet"/>
      <w:lvlText w:val="•"/>
      <w:lvlJc w:val="left"/>
      <w:pPr>
        <w:ind w:left="6462" w:hanging="360"/>
      </w:pPr>
    </w:lvl>
    <w:lvl w:ilvl="8">
      <w:numFmt w:val="bullet"/>
      <w:lvlText w:val="•"/>
      <w:lvlJc w:val="left"/>
      <w:pPr>
        <w:ind w:left="7403" w:hanging="360"/>
      </w:pPr>
    </w:lvl>
  </w:abstractNum>
  <w:abstractNum w:abstractNumId="2" w15:restartNumberingAfterBreak="0">
    <w:nsid w:val="0AF87990"/>
    <w:multiLevelType w:val="multilevel"/>
    <w:tmpl w:val="D1E84DB8"/>
    <w:styleLink w:val="WW8Num7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  <w:color w:val="000000"/>
        <w:position w:val="0"/>
        <w:sz w:val="16"/>
        <w:szCs w:val="16"/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position w:val="0"/>
        <w:sz w:val="24"/>
        <w:vertAlign w:val="baseline"/>
      </w:rPr>
    </w:lvl>
  </w:abstractNum>
  <w:abstractNum w:abstractNumId="3" w15:restartNumberingAfterBreak="0">
    <w:nsid w:val="18936259"/>
    <w:multiLevelType w:val="multilevel"/>
    <w:tmpl w:val="5E3A3E8E"/>
    <w:styleLink w:val="WW8Num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2A680732"/>
    <w:multiLevelType w:val="multilevel"/>
    <w:tmpl w:val="93129824"/>
    <w:styleLink w:val="WW8Num9"/>
    <w:lvl w:ilvl="0">
      <w:numFmt w:val="bullet"/>
      <w:lvlText w:val="-"/>
      <w:lvlJc w:val="left"/>
      <w:pPr>
        <w:ind w:left="720" w:hanging="360"/>
      </w:pPr>
      <w:rPr>
        <w:rFonts w:ascii="Calibri" w:eastAsia="Lucida Sans Unicode" w:hAnsi="Calibri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336A3107"/>
    <w:multiLevelType w:val="multilevel"/>
    <w:tmpl w:val="30569EF2"/>
    <w:styleLink w:val="WW8Num12"/>
    <w:lvl w:ilvl="0">
      <w:numFmt w:val="bullet"/>
      <w:lvlText w:val="-"/>
      <w:lvlJc w:val="left"/>
      <w:pPr>
        <w:ind w:left="720" w:hanging="360"/>
      </w:pPr>
      <w:rPr>
        <w:rFonts w:ascii="Calibri" w:eastAsia="Lucida Sans Unicode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3D093DE3"/>
    <w:multiLevelType w:val="multilevel"/>
    <w:tmpl w:val="C94AB6CC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7" w15:restartNumberingAfterBreak="0">
    <w:nsid w:val="3EE92B5E"/>
    <w:multiLevelType w:val="multilevel"/>
    <w:tmpl w:val="EDCC5468"/>
    <w:styleLink w:val="WW8Num1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8" w15:restartNumberingAfterBreak="0">
    <w:nsid w:val="407A37D9"/>
    <w:multiLevelType w:val="multilevel"/>
    <w:tmpl w:val="86EEEE08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FF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FF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FF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42114F8C"/>
    <w:multiLevelType w:val="multilevel"/>
    <w:tmpl w:val="063469DA"/>
    <w:styleLink w:val="WW8Num2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position w:val="0"/>
        <w:sz w:val="24"/>
        <w:vertAlign w:val="baseline"/>
      </w:rPr>
    </w:lvl>
  </w:abstractNum>
  <w:abstractNum w:abstractNumId="10" w15:restartNumberingAfterBreak="0">
    <w:nsid w:val="4FBF19C6"/>
    <w:multiLevelType w:val="multilevel"/>
    <w:tmpl w:val="E83A9722"/>
    <w:styleLink w:val="WW8Num10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11" w15:restartNumberingAfterBreak="0">
    <w:nsid w:val="584B0415"/>
    <w:multiLevelType w:val="multilevel"/>
    <w:tmpl w:val="B2223830"/>
    <w:styleLink w:val="WW8Num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60417120"/>
    <w:multiLevelType w:val="multilevel"/>
    <w:tmpl w:val="41CA2EE4"/>
    <w:styleLink w:val="WW8Num13"/>
    <w:lvl w:ilvl="0"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/>
        <w:color w:val="000000"/>
        <w:position w:val="0"/>
        <w:sz w:val="16"/>
        <w:szCs w:val="16"/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position w:val="0"/>
        <w:sz w:val="24"/>
        <w:vertAlign w:val="baseline"/>
      </w:rPr>
    </w:lvl>
  </w:abstractNum>
  <w:abstractNum w:abstractNumId="13" w15:restartNumberingAfterBreak="0">
    <w:nsid w:val="7F5F2630"/>
    <w:multiLevelType w:val="multilevel"/>
    <w:tmpl w:val="766EE46C"/>
    <w:styleLink w:val="WW8Num11"/>
    <w:lvl w:ilvl="0">
      <w:numFmt w:val="bullet"/>
      <w:lvlText w:val="-"/>
      <w:lvlJc w:val="left"/>
      <w:pPr>
        <w:ind w:left="720" w:hanging="360"/>
      </w:pPr>
      <w:rPr>
        <w:rFonts w:ascii="Calibri" w:eastAsia="Verdana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449279780">
    <w:abstractNumId w:val="7"/>
  </w:num>
  <w:num w:numId="2" w16cid:durableId="623313730">
    <w:abstractNumId w:val="9"/>
  </w:num>
  <w:num w:numId="3" w16cid:durableId="557667804">
    <w:abstractNumId w:val="6"/>
  </w:num>
  <w:num w:numId="4" w16cid:durableId="560408119">
    <w:abstractNumId w:val="3"/>
  </w:num>
  <w:num w:numId="5" w16cid:durableId="591933239">
    <w:abstractNumId w:val="8"/>
  </w:num>
  <w:num w:numId="6" w16cid:durableId="1970163950">
    <w:abstractNumId w:val="0"/>
  </w:num>
  <w:num w:numId="7" w16cid:durableId="1986812799">
    <w:abstractNumId w:val="2"/>
  </w:num>
  <w:num w:numId="8" w16cid:durableId="123887773">
    <w:abstractNumId w:val="11"/>
  </w:num>
  <w:num w:numId="9" w16cid:durableId="636034685">
    <w:abstractNumId w:val="4"/>
  </w:num>
  <w:num w:numId="10" w16cid:durableId="1039621476">
    <w:abstractNumId w:val="10"/>
  </w:num>
  <w:num w:numId="11" w16cid:durableId="1334524809">
    <w:abstractNumId w:val="13"/>
  </w:num>
  <w:num w:numId="12" w16cid:durableId="447629605">
    <w:abstractNumId w:val="5"/>
  </w:num>
  <w:num w:numId="13" w16cid:durableId="747075411">
    <w:abstractNumId w:val="12"/>
  </w:num>
  <w:num w:numId="14" w16cid:durableId="1801263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3A8"/>
    <w:rsid w:val="00041E85"/>
    <w:rsid w:val="00596B2D"/>
    <w:rsid w:val="0094322C"/>
    <w:rsid w:val="009A2DF4"/>
    <w:rsid w:val="00A21CEC"/>
    <w:rsid w:val="00A710B3"/>
    <w:rsid w:val="00BA7B73"/>
    <w:rsid w:val="00CD6BFA"/>
    <w:rsid w:val="00E31321"/>
    <w:rsid w:val="00F033A8"/>
    <w:rsid w:val="00F5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A5205"/>
  <w15:docId w15:val="{47FE8F97-0749-4B93-AE56-5F760C78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Lucida Sans Unicode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Piedepgin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PreformattedText">
    <w:name w:val="Preformatted Text"/>
    <w:basedOn w:val="Standard"/>
    <w:pPr>
      <w:widowControl/>
    </w:pPr>
    <w:rPr>
      <w:rFonts w:ascii="Courier New" w:eastAsia="Courier New" w:hAnsi="Courier New" w:cs="Courier New"/>
      <w:kern w:val="0"/>
      <w:sz w:val="20"/>
      <w:szCs w:val="20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Default">
    <w:name w:val="Default"/>
    <w:pPr>
      <w:widowControl/>
      <w:suppressAutoHyphens/>
      <w:autoSpaceDE w:val="0"/>
    </w:pPr>
    <w:rPr>
      <w:rFonts w:ascii="Carlito" w:eastAsia="Times New Roman" w:hAnsi="Carlito" w:cs="Carlito"/>
      <w:color w:val="000000"/>
      <w:lang w:bidi="ar-SA"/>
    </w:rPr>
  </w:style>
  <w:style w:type="paragraph" w:customStyle="1" w:styleId="Standarduser">
    <w:name w:val="Standard (user)"/>
    <w:pPr>
      <w:widowControl/>
      <w:suppressAutoHyphens/>
    </w:pPr>
    <w:rPr>
      <w:rFonts w:ascii="Times New Roman" w:eastAsia="Times New Roman" w:hAnsi="Times New Roman" w:cs="Times New Roman"/>
      <w:szCs w:val="20"/>
      <w:lang w:bidi="ar-SA"/>
    </w:rPr>
  </w:style>
  <w:style w:type="paragraph" w:styleId="Prrafodelista">
    <w:name w:val="List Paragraph"/>
    <w:basedOn w:val="Standard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lanormal1">
    <w:name w:val="Tabla normal1"/>
    <w:pPr>
      <w:suppressAutoHyphens/>
    </w:pPr>
    <w:rPr>
      <w:rFonts w:ascii="Times New Roman" w:eastAsia="Calibri Light" w:hAnsi="Times New Roman" w:cs="Times New Roman"/>
      <w:szCs w:val="20"/>
      <w:lang w:eastAsia="es-ES" w:bidi="ar-SA"/>
    </w:rPr>
  </w:style>
  <w:style w:type="paragraph" w:styleId="Sinespaciado">
    <w:name w:val="No Spacing"/>
    <w:pPr>
      <w:widowControl/>
      <w:suppressAutoHyphens/>
      <w:textAlignment w:val="auto"/>
    </w:pPr>
    <w:rPr>
      <w:rFonts w:ascii="Times New Roman" w:eastAsia="Cambria Math" w:hAnsi="Times New Roman" w:cs="Times New Roman"/>
      <w:sz w:val="20"/>
      <w:szCs w:val="20"/>
      <w:lang w:eastAsia="es-ES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Noto Sans Symbols" w:eastAsia="Noto Sans Symbols" w:hAnsi="Noto Sans Symbols" w:cs="Noto Sans Symbols"/>
      <w:position w:val="0"/>
      <w:sz w:val="24"/>
      <w:vertAlign w:val="baseline"/>
    </w:rPr>
  </w:style>
  <w:style w:type="character" w:customStyle="1" w:styleId="WW8Num2z1">
    <w:name w:val="WW8Num2z1"/>
    <w:rPr>
      <w:position w:val="0"/>
      <w:sz w:val="24"/>
      <w:vertAlign w:val="baseline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0">
    <w:name w:val="WW8Num5z0"/>
    <w:rPr>
      <w:rFonts w:ascii="Symbol" w:eastAsia="Symbol" w:hAnsi="Symbol" w:cs="Symbol"/>
      <w:color w:val="FF0000"/>
      <w:sz w:val="20"/>
      <w:szCs w:val="20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Noto Sans Symbols" w:eastAsia="Noto Sans Symbols" w:hAnsi="Noto Sans Symbols" w:cs="Noto Sans Symbols"/>
      <w:color w:val="000000"/>
      <w:position w:val="0"/>
      <w:sz w:val="16"/>
      <w:szCs w:val="16"/>
      <w:vertAlign w:val="baseline"/>
    </w:rPr>
  </w:style>
  <w:style w:type="character" w:customStyle="1" w:styleId="WW8Num6z1">
    <w:name w:val="WW8Num6z1"/>
    <w:rPr>
      <w:position w:val="0"/>
      <w:sz w:val="24"/>
      <w:vertAlign w:val="baseline"/>
    </w:rPr>
  </w:style>
  <w:style w:type="character" w:customStyle="1" w:styleId="WW8Num7z0">
    <w:name w:val="WW8Num7z0"/>
    <w:rPr>
      <w:rFonts w:ascii="Noto Sans Symbols" w:eastAsia="Noto Sans Symbols" w:hAnsi="Noto Sans Symbols" w:cs="Noto Sans Symbols"/>
      <w:color w:val="000000"/>
      <w:position w:val="0"/>
      <w:sz w:val="16"/>
      <w:szCs w:val="16"/>
      <w:vertAlign w:val="baseline"/>
    </w:rPr>
  </w:style>
  <w:style w:type="character" w:customStyle="1" w:styleId="WW8Num7z1">
    <w:name w:val="WW8Num7z1"/>
    <w:rPr>
      <w:position w:val="0"/>
      <w:sz w:val="24"/>
      <w:vertAlign w:val="baseline"/>
    </w:rPr>
  </w:style>
  <w:style w:type="character" w:customStyle="1" w:styleId="WW8Num8z0">
    <w:name w:val="WW8Num8z0"/>
    <w:rPr>
      <w:rFonts w:ascii="Calibri" w:eastAsia="Calibri" w:hAnsi="Calibri" w:cs="Times New Roman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  <w:rPr>
      <w:rFonts w:ascii="Calibri" w:eastAsia="Lucida Sans Unicode" w:hAnsi="Calibri" w:cs="Times New Roman"/>
      <w:sz w:val="20"/>
      <w:szCs w:val="20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Calibri" w:eastAsia="Verdana" w:hAnsi="Calibri" w:cs="Calibri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1z3">
    <w:name w:val="WW8Num11z3"/>
    <w:rPr>
      <w:rFonts w:ascii="Symbol" w:eastAsia="Symbol" w:hAnsi="Symbol" w:cs="Symbol"/>
    </w:rPr>
  </w:style>
  <w:style w:type="character" w:customStyle="1" w:styleId="WW8Num12z0">
    <w:name w:val="WW8Num12z0"/>
    <w:rPr>
      <w:rFonts w:ascii="Calibri" w:eastAsia="Lucida Sans Unicode" w:hAnsi="Calibri" w:cs="Times New Roman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Noto Sans Symbols" w:eastAsia="Noto Sans Symbols" w:hAnsi="Noto Sans Symbols" w:cs="Noto Sans Symbols"/>
      <w:color w:val="000000"/>
      <w:position w:val="0"/>
      <w:sz w:val="16"/>
      <w:szCs w:val="16"/>
      <w:vertAlign w:val="baseline"/>
    </w:rPr>
  </w:style>
  <w:style w:type="character" w:customStyle="1" w:styleId="WW8Num13z1">
    <w:name w:val="WW8Num13z1"/>
    <w:rPr>
      <w:position w:val="0"/>
      <w:sz w:val="24"/>
      <w:vertAlign w:val="baseli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angradetextonormalCar">
    <w:name w:val="Sangría de texto normal Car"/>
    <w:rPr>
      <w:rFonts w:eastAsia="Lucida Sans Unicode"/>
      <w:kern w:val="3"/>
      <w:sz w:val="24"/>
      <w:szCs w:val="24"/>
    </w:rPr>
  </w:style>
  <w:style w:type="character" w:customStyle="1" w:styleId="EncabezadoCar">
    <w:name w:val="Encabezado Car"/>
    <w:basedOn w:val="Fuentedeprrafopredeter"/>
    <w:rPr>
      <w:rFonts w:eastAsia="Lucida Sans Unicode"/>
      <w:color w:val="00000A"/>
      <w:kern w:val="3"/>
      <w:szCs w:val="24"/>
    </w:rPr>
  </w:style>
  <w:style w:type="character" w:customStyle="1" w:styleId="PiedepginaCar">
    <w:name w:val="Pie de página Car"/>
    <w:basedOn w:val="Fuentedeprrafopredeter"/>
    <w:rPr>
      <w:rFonts w:eastAsia="Lucida Sans Unicode"/>
      <w:color w:val="00000A"/>
      <w:kern w:val="3"/>
      <w:szCs w:val="24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ListLabel1">
    <w:name w:val="ListLabel 1"/>
    <w:rPr>
      <w:rFonts w:eastAsia="Symbol"/>
    </w:rPr>
  </w:style>
  <w:style w:type="character" w:customStyle="1" w:styleId="ListLabel2">
    <w:name w:val="ListLabel 2"/>
    <w:rPr>
      <w:rFonts w:ascii="Calibri" w:eastAsia="Times New Roman" w:hAnsi="Calibri" w:cs="Calibri"/>
      <w:sz w:val="22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numbering" w:customStyle="1" w:styleId="WW8Num2">
    <w:name w:val="WW8Num2"/>
    <w:basedOn w:val="Sinlista"/>
    <w:pPr>
      <w:numPr>
        <w:numId w:val="2"/>
      </w:numPr>
    </w:pPr>
  </w:style>
  <w:style w:type="numbering" w:customStyle="1" w:styleId="WW8Num3">
    <w:name w:val="WW8Num3"/>
    <w:basedOn w:val="Sinlista"/>
    <w:pPr>
      <w:numPr>
        <w:numId w:val="3"/>
      </w:numPr>
    </w:pPr>
  </w:style>
  <w:style w:type="numbering" w:customStyle="1" w:styleId="WW8Num4">
    <w:name w:val="WW8Num4"/>
    <w:basedOn w:val="Sinlista"/>
    <w:pPr>
      <w:numPr>
        <w:numId w:val="4"/>
      </w:numPr>
    </w:pPr>
  </w:style>
  <w:style w:type="numbering" w:customStyle="1" w:styleId="WW8Num5">
    <w:name w:val="WW8Num5"/>
    <w:basedOn w:val="Sinlista"/>
    <w:pPr>
      <w:numPr>
        <w:numId w:val="5"/>
      </w:numPr>
    </w:pPr>
  </w:style>
  <w:style w:type="numbering" w:customStyle="1" w:styleId="WW8Num6">
    <w:name w:val="WW8Num6"/>
    <w:basedOn w:val="Sinlista"/>
    <w:pPr>
      <w:numPr>
        <w:numId w:val="6"/>
      </w:numPr>
    </w:pPr>
  </w:style>
  <w:style w:type="numbering" w:customStyle="1" w:styleId="WW8Num7">
    <w:name w:val="WW8Num7"/>
    <w:basedOn w:val="Sinlista"/>
    <w:pPr>
      <w:numPr>
        <w:numId w:val="7"/>
      </w:numPr>
    </w:pPr>
  </w:style>
  <w:style w:type="numbering" w:customStyle="1" w:styleId="WW8Num8">
    <w:name w:val="WW8Num8"/>
    <w:basedOn w:val="Sinlista"/>
    <w:pPr>
      <w:numPr>
        <w:numId w:val="8"/>
      </w:numPr>
    </w:pPr>
  </w:style>
  <w:style w:type="numbering" w:customStyle="1" w:styleId="WW8Num9">
    <w:name w:val="WW8Num9"/>
    <w:basedOn w:val="Sinlista"/>
    <w:pPr>
      <w:numPr>
        <w:numId w:val="9"/>
      </w:numPr>
    </w:pPr>
  </w:style>
  <w:style w:type="numbering" w:customStyle="1" w:styleId="WW8Num10">
    <w:name w:val="WW8Num10"/>
    <w:basedOn w:val="Sinlista"/>
    <w:pPr>
      <w:numPr>
        <w:numId w:val="10"/>
      </w:numPr>
    </w:pPr>
  </w:style>
  <w:style w:type="numbering" w:customStyle="1" w:styleId="WW8Num11">
    <w:name w:val="WW8Num11"/>
    <w:basedOn w:val="Sinlista"/>
    <w:pPr>
      <w:numPr>
        <w:numId w:val="11"/>
      </w:numPr>
    </w:pPr>
  </w:style>
  <w:style w:type="numbering" w:customStyle="1" w:styleId="WW8Num12">
    <w:name w:val="WW8Num12"/>
    <w:basedOn w:val="Sinlista"/>
    <w:pPr>
      <w:numPr>
        <w:numId w:val="12"/>
      </w:numPr>
    </w:pPr>
  </w:style>
  <w:style w:type="numbering" w:customStyle="1" w:styleId="WW8Num13">
    <w:name w:val="WW8Num13"/>
    <w:basedOn w:val="Sinlista"/>
    <w:pPr>
      <w:numPr>
        <w:numId w:val="13"/>
      </w:numPr>
    </w:pPr>
  </w:style>
  <w:style w:type="numbering" w:customStyle="1" w:styleId="WWNum1">
    <w:name w:val="WWNum1"/>
    <w:basedOn w:val="Sinlista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671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lastModifiedBy>Ayuntamiento Hondón de los Frailes</cp:lastModifiedBy>
  <cp:revision>2</cp:revision>
  <cp:lastPrinted>2021-03-05T12:21:00Z</cp:lastPrinted>
  <dcterms:created xsi:type="dcterms:W3CDTF">2026-10-21T08:01:00Z</dcterms:created>
  <dcterms:modified xsi:type="dcterms:W3CDTF">2026-10-21T08:01:00Z</dcterms:modified>
</cp:coreProperties>
</file>